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BE" w:rsidRDefault="0006039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1206307</wp:posOffset>
                </wp:positionV>
                <wp:extent cx="3299516" cy="516835"/>
                <wp:effectExtent l="0" t="0" r="15240" b="1714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516" cy="516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391" w:rsidRPr="00060391" w:rsidRDefault="00060391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60391">
                              <w:rPr>
                                <w:rFonts w:ascii="Arial Black" w:eastAsia="Times New Roman" w:hAnsi="Arial Black" w:cs="Helvetic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it-IT"/>
                              </w:rPr>
                              <w:t>A chi rivolgersi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95pt;width:259.8pt;height:40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" fillcolor="#1f4d78 [1604]" strokeweight=".5pt">
                <v:textbox>
                  <w:txbxContent>
                    <w:p w:rsidR="00060391" w:rsidRPr="00060391" w:rsidRDefault="00060391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060391">
                        <w:rPr>
                          <w:rFonts w:ascii="Arial Black" w:eastAsia="Times New Roman" w:hAnsi="Arial Black" w:cs="Helvetica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it-IT"/>
                        </w:rPr>
                        <w:t>A chi rivolgersi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F89">
        <w:rPr>
          <w:noProof/>
          <w:lang w:eastAsia="it-IT"/>
        </w:rPr>
        <w:drawing>
          <wp:inline distT="0" distB="0" distL="0" distR="0">
            <wp:extent cx="6120130" cy="2438985"/>
            <wp:effectExtent l="0" t="0" r="0" b="0"/>
            <wp:docPr id="1" name="Immagine 1" descr="immagine con scritta Numeri verdi regional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n scritta Numeri verdi regional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89" w:rsidRDefault="00052F89"/>
    <w:p w:rsidR="00052F89" w:rsidRDefault="00052F89" w:rsidP="00052F8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36"/>
          <w:szCs w:val="36"/>
          <w:lang w:eastAsia="it-IT"/>
        </w:rPr>
      </w:pPr>
    </w:p>
    <w:p w:rsidR="00060391" w:rsidRDefault="00052F89" w:rsidP="000603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52"/>
          <w:szCs w:val="52"/>
          <w:lang w:eastAsia="it-IT"/>
        </w:rPr>
      </w:pPr>
      <w:r w:rsidRPr="00052F89">
        <w:rPr>
          <w:rFonts w:ascii="Helvetica" w:eastAsia="Times New Roman" w:hAnsi="Helvetica" w:cs="Helvetica"/>
          <w:color w:val="1C2024"/>
          <w:sz w:val="52"/>
          <w:szCs w:val="52"/>
          <w:lang w:eastAsia="it-IT"/>
        </w:rPr>
        <w:t>In caso di sintomi o dubbi, rimani in casa, non recarti al pronto soccorso o presso gli studi medici ma chiama al telefono il tuo medico di famiglia, il tuo pediatra o la guardia medica. Oppure chiama</w:t>
      </w:r>
    </w:p>
    <w:p w:rsidR="00060391" w:rsidRDefault="00060391" w:rsidP="000603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C2024"/>
          <w:sz w:val="52"/>
          <w:szCs w:val="52"/>
          <w:lang w:eastAsia="it-IT"/>
        </w:rPr>
      </w:pPr>
    </w:p>
    <w:p w:rsidR="00060391" w:rsidRPr="00E95767" w:rsidRDefault="00060391" w:rsidP="00060391">
      <w:pPr>
        <w:shd w:val="clear" w:color="auto" w:fill="FFFFFF"/>
        <w:spacing w:after="0" w:line="240" w:lineRule="auto"/>
        <w:jc w:val="center"/>
        <w:rPr>
          <w:rFonts w:ascii="Arial Black" w:hAnsi="Arial Black" w:cs="Helvetica"/>
          <w:color w:val="1F4E79" w:themeColor="accent1" w:themeShade="80"/>
          <w:sz w:val="44"/>
          <w:szCs w:val="44"/>
          <w:shd w:val="clear" w:color="auto" w:fill="FFFFFF"/>
        </w:rPr>
      </w:pPr>
      <w:r w:rsidRPr="00E95767">
        <w:rPr>
          <w:rFonts w:ascii="Arial Black" w:eastAsia="Times New Roman" w:hAnsi="Arial Black" w:cs="Helvetica"/>
          <w:color w:val="1F4E79" w:themeColor="accent1" w:themeShade="80"/>
          <w:sz w:val="44"/>
          <w:szCs w:val="44"/>
          <w:lang w:eastAsia="it-IT"/>
        </w:rPr>
        <w:t>N</w:t>
      </w:r>
      <w:r w:rsidR="00052F89" w:rsidRPr="00E95767">
        <w:rPr>
          <w:rFonts w:ascii="Arial Black" w:eastAsia="Times New Roman" w:hAnsi="Arial Black" w:cs="Helvetica"/>
          <w:color w:val="1F4E79" w:themeColor="accent1" w:themeShade="80"/>
          <w:sz w:val="44"/>
          <w:szCs w:val="44"/>
          <w:lang w:eastAsia="it-IT"/>
        </w:rPr>
        <w:t>umero verde </w:t>
      </w:r>
      <w:r w:rsidR="00052F89" w:rsidRPr="00E95767">
        <w:rPr>
          <w:rStyle w:val="Enfasigrassetto"/>
          <w:rFonts w:ascii="Arial Black" w:hAnsi="Arial Black" w:cs="Helvetica"/>
          <w:color w:val="1F4E79" w:themeColor="accent1" w:themeShade="80"/>
          <w:sz w:val="44"/>
          <w:szCs w:val="44"/>
          <w:shd w:val="clear" w:color="auto" w:fill="FFFFFF"/>
        </w:rPr>
        <w:t>Emilia-Romagna</w:t>
      </w:r>
      <w:r w:rsidRPr="00E95767">
        <w:rPr>
          <w:rFonts w:ascii="Arial Black" w:hAnsi="Arial Black" w:cs="Helvetica"/>
          <w:color w:val="1F4E79" w:themeColor="accent1" w:themeShade="80"/>
          <w:sz w:val="44"/>
          <w:szCs w:val="44"/>
          <w:shd w:val="clear" w:color="auto" w:fill="FFFFFF"/>
        </w:rPr>
        <w:t>:</w:t>
      </w:r>
    </w:p>
    <w:p w:rsidR="00052F89" w:rsidRPr="00E95767" w:rsidRDefault="00052F89" w:rsidP="00060391">
      <w:pPr>
        <w:shd w:val="clear" w:color="auto" w:fill="FFFFFF"/>
        <w:spacing w:after="0" w:line="240" w:lineRule="auto"/>
        <w:jc w:val="center"/>
        <w:rPr>
          <w:rFonts w:ascii="Arial Black" w:hAnsi="Arial Black" w:cs="Helvetica"/>
          <w:b/>
          <w:color w:val="FF0000"/>
          <w:sz w:val="44"/>
          <w:szCs w:val="44"/>
          <w:u w:val="single"/>
          <w:shd w:val="clear" w:color="auto" w:fill="FFFFFF"/>
        </w:rPr>
      </w:pPr>
      <w:r w:rsidRPr="00E95767">
        <w:rPr>
          <w:rFonts w:ascii="Arial Black" w:hAnsi="Arial Black" w:cs="Helvetica"/>
          <w:b/>
          <w:color w:val="FF0000"/>
          <w:sz w:val="44"/>
          <w:szCs w:val="44"/>
          <w:u w:val="single"/>
          <w:shd w:val="clear" w:color="auto" w:fill="FFFFFF"/>
        </w:rPr>
        <w:t>800 033 033</w:t>
      </w:r>
    </w:p>
    <w:p w:rsidR="00060391" w:rsidRPr="00E95767" w:rsidRDefault="00060391" w:rsidP="00060391">
      <w:pPr>
        <w:spacing w:after="0"/>
        <w:rPr>
          <w:rFonts w:ascii="Arial Black" w:hAnsi="Arial Black" w:cs="Helvetica"/>
          <w:color w:val="1C2024"/>
          <w:sz w:val="44"/>
          <w:szCs w:val="44"/>
          <w:shd w:val="clear" w:color="auto" w:fill="FFFFFF"/>
        </w:rPr>
      </w:pPr>
    </w:p>
    <w:p w:rsidR="00E95767" w:rsidRPr="00E95767" w:rsidRDefault="00060391" w:rsidP="000603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color w:val="1F4E79" w:themeColor="accent1" w:themeShade="80"/>
          <w:sz w:val="44"/>
          <w:szCs w:val="44"/>
        </w:rPr>
      </w:pPr>
      <w:r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N</w:t>
      </w:r>
      <w:r w:rsidR="00E95767"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umero di pubblica utilità nazionale</w:t>
      </w:r>
    </w:p>
    <w:p w:rsidR="00052F89" w:rsidRPr="00E95767" w:rsidRDefault="00052F89" w:rsidP="000603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b/>
          <w:color w:val="FF0000"/>
          <w:sz w:val="44"/>
          <w:szCs w:val="44"/>
          <w:u w:val="single"/>
        </w:rPr>
      </w:pPr>
      <w:r w:rsidRPr="00E95767">
        <w:rPr>
          <w:rFonts w:ascii="Arial Black" w:hAnsi="Arial Black" w:cs="Helvetica"/>
          <w:b/>
          <w:color w:val="FF0000"/>
          <w:sz w:val="44"/>
          <w:szCs w:val="44"/>
          <w:u w:val="single"/>
        </w:rPr>
        <w:t>1500</w:t>
      </w:r>
      <w:bookmarkStart w:id="0" w:name="_GoBack"/>
      <w:bookmarkEnd w:id="0"/>
    </w:p>
    <w:p w:rsidR="00060391" w:rsidRPr="00E95767" w:rsidRDefault="00060391" w:rsidP="0006039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 Black" w:hAnsi="Arial Black" w:cs="Helvetica"/>
          <w:color w:val="1C2024"/>
          <w:sz w:val="44"/>
          <w:szCs w:val="44"/>
        </w:rPr>
      </w:pPr>
    </w:p>
    <w:p w:rsidR="00E95767" w:rsidRPr="00E95767" w:rsidRDefault="00060391" w:rsidP="000603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color w:val="1F4E79" w:themeColor="accent1" w:themeShade="80"/>
          <w:sz w:val="44"/>
          <w:szCs w:val="44"/>
        </w:rPr>
      </w:pPr>
      <w:r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Dipartimento di Sanità P</w:t>
      </w:r>
      <w:r w:rsidR="00E95767"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ubblica</w:t>
      </w:r>
    </w:p>
    <w:p w:rsidR="00E95767" w:rsidRPr="00E95767" w:rsidRDefault="00E95767" w:rsidP="000603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color w:val="1F4E79" w:themeColor="accent1" w:themeShade="80"/>
          <w:sz w:val="44"/>
          <w:szCs w:val="44"/>
        </w:rPr>
      </w:pPr>
      <w:r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dell'</w:t>
      </w:r>
      <w:proofErr w:type="spellStart"/>
      <w:r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>Ausl</w:t>
      </w:r>
      <w:proofErr w:type="spellEnd"/>
      <w:r w:rsidRPr="00E95767">
        <w:rPr>
          <w:rFonts w:ascii="Arial Black" w:hAnsi="Arial Black" w:cs="Helvetica"/>
          <w:color w:val="1F4E79" w:themeColor="accent1" w:themeShade="80"/>
          <w:sz w:val="44"/>
          <w:szCs w:val="44"/>
        </w:rPr>
        <w:t xml:space="preserve"> di Parma</w:t>
      </w:r>
    </w:p>
    <w:p w:rsidR="0048436C" w:rsidRPr="00E95767" w:rsidRDefault="00060391" w:rsidP="0006039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 Black" w:hAnsi="Arial Black" w:cs="Helvetica"/>
          <w:b/>
          <w:color w:val="FF0000"/>
          <w:sz w:val="44"/>
          <w:szCs w:val="44"/>
          <w:u w:val="single"/>
        </w:rPr>
      </w:pPr>
      <w:r w:rsidRPr="00E95767">
        <w:rPr>
          <w:rFonts w:ascii="Arial Black" w:hAnsi="Arial Black" w:cs="Helvetica"/>
          <w:b/>
          <w:color w:val="FF0000"/>
          <w:sz w:val="44"/>
          <w:szCs w:val="44"/>
          <w:u w:val="single"/>
        </w:rPr>
        <w:t>0521 396436.</w:t>
      </w:r>
    </w:p>
    <w:sectPr w:rsidR="0048436C" w:rsidRPr="00E95767" w:rsidSect="00052F8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9"/>
    <w:rsid w:val="00052F89"/>
    <w:rsid w:val="00060391"/>
    <w:rsid w:val="0048436C"/>
    <w:rsid w:val="00492939"/>
    <w:rsid w:val="00B173BE"/>
    <w:rsid w:val="00E607C9"/>
    <w:rsid w:val="00E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2382"/>
  <w15:chartTrackingRefBased/>
  <w15:docId w15:val="{A8A981AC-40A5-4892-928D-C0BF557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052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52F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5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3</cp:revision>
  <dcterms:created xsi:type="dcterms:W3CDTF">2020-05-01T20:30:00Z</dcterms:created>
  <dcterms:modified xsi:type="dcterms:W3CDTF">2020-05-02T05:55:00Z</dcterms:modified>
</cp:coreProperties>
</file>